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60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 Volunteer Credit and Office of Volunteerism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Delaware Volunteer Credit and Office of Volunteerism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Delaware Volunteer Credit and the Office of Volunteerism. Delaware's volunteer-credit process requires students and counselors to confirm local participation, qualifying service, documentation, and transcript-posting steps before service begins.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the school counselor whether the school participates and what local approval is required.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the current Volunteer Delaware student instructions before beginning service.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that the organization, activity, schedule, and documentation method qualify.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Delcode.Delaware: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Volunteer.Delaware: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60 Delaware Volunteer Credit and Office of Volunteerism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volunteer.delaware.gov/dvccounselorinformation" TargetMode="External"/><Relationship Id="rId12" Type="http://schemas.openxmlformats.org/officeDocument/2006/relationships/footer" Target="footer1.xml"/><Relationship Id="rId9" Type="http://schemas.openxmlformats.org/officeDocument/2006/relationships/hyperlink" Target="https://volunteer.delaware.gov/delaware-volunteer-cred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elcode.delaware.gov/title14/c089a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rSMFYJODCTr+/oh46GqCG6fzFw==">CgMxLjA4AHIhMWx2ekRKLUp5dy0zR0JxX1VOU3p5V2FweW8zT0VONDJ4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