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51  |  SUPPORT SERVICE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Senior Launch Checklist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Senior Launch Checklist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A senior launch checklist converts a chosen postsecondary route into assigned tasks, deadlines, confirmations, and summer follow-up through the first day.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senior launch checklist.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checklist must match the student's college, training, apprenticeship, service, employment, or adult-education route.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Applications, aid, documents, deposits, interviews, onboarding, and transition logistics have different owners and dates.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 task is complete only when the student has confirmation or knows the next responsible contact.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0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intended postsecondary route and the current backup route.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List every remaining application, aid, document, interview, enrollment, or commitment task.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transportation, housing, technology, health, accessibility, and support needs.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Assign each task an owner, deadline, evidence of completion, and escalation contact.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Schedule follow-up through onboarding and the first day.</w:t>
      </w:r>
    </w:p>
    <w:p w:rsidR="00000000" w:rsidDel="00000000" w:rsidP="00000000" w:rsidRDefault="00000000" w:rsidRPr="00000000" w14:paraId="00000015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7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 and the date/source I used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1E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Federal Student Aid: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Careeronestop: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Delawarestudentsuccess: Official Resource</w:t>
        </w:r>
      </w:hyperlink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51 Senior Launch Checklist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delawarestudentsuccess.org/" TargetMode="External"/><Relationship Id="rId12" Type="http://schemas.openxmlformats.org/officeDocument/2006/relationships/footer" Target="footer1.xml"/><Relationship Id="rId9" Type="http://schemas.openxmlformats.org/officeDocument/2006/relationships/hyperlink" Target="https://www.careeronestop.org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studentaid.gov/complete-aid-proce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ECDPLU6fFHtX1HTnH0AGBPDnZA==">CgMxLjA4AHIhMUwtZ3BfMkFjRWJiMk45V0txMDdSc1NTUWExaEZtNWg3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