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Aid Offer Comparison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Compare financial-aid offers by separating full cost, gift aid, earned aid, loans, and the remaining amount the student and family must cover.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financial aid offer comparison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financial aid offer comparison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financial aid offer comparison.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List tuition, fees, housing, food, books, transportation, and other expected costs for the same period.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Separate grants and scholarships from work-study and every loan offered.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Calculate the remaining amount after gift aid and realistic family resources.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Check renewal, enrollment, GPA, residency, and acceptance requirements.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Ask each financial-aid office to explain unclear items or changed circumstances.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call loans or work-study free aid.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the FAFSA Submission Summary as a college aid offer.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that an estimate will match the final bill.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36 Financial Aid Offer Comparison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understand-aid/type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complete-aid-process/comparing-aid-off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JWoEB1du73ckxZd2VXNbVs6X1w==">CgMxLjA4AHIhMWdEXzVIT2ktX2RKTkkyNUhSbEhyN1NrMW4wNUZ6eE54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