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24  |  DIRECT EMPLOYMENT</w:t>
      </w:r>
    </w:p>
    <w:p w:rsidR="00000000" w:rsidDel="00000000" w:rsidP="00000000" w:rsidRDefault="00000000" w:rsidRPr="00000000" w14:paraId="00000003">
      <w:pPr>
        <w:pStyle w:val="Title"/>
        <w:rPr/>
      </w:pPr>
      <w:r w:rsidDel="00000000" w:rsidR="00000000" w:rsidRPr="00000000">
        <w:rPr>
          <w:rtl w:val="0"/>
        </w:rPr>
        <w:t xml:space="preserve">Delaware Job Corps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Delaware Job Corps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An Admissions Representative reviews eligibility and goals.</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Delaware Job Corps,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Review the official eligibility overview.</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Create a MyJobCorps account.</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Complete the application and upload requested documents.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Enrollmenthelp.Jobcorps: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Job Corps: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Job Corps: Frequently Asked Questions</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24 Delaware Job Corps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jobcorps.gov/faqs" TargetMode="External"/><Relationship Id="rId12" Type="http://schemas.openxmlformats.org/officeDocument/2006/relationships/footer" Target="footer1.xml"/><Relationship Id="rId9" Type="http://schemas.openxmlformats.org/officeDocument/2006/relationships/hyperlink" Target="https://www.jobcorps.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enrollmenthelp.jobcorps.gov/hc/en-us/articles/38111853723917-Am-I-eligible-for-Job-Cor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8ghZDfuMmlLeimMZJQO6CUyOLw==">CgMxLjA4AHIhMW9wYWJaR3lmRW9QUzRvT3BpT1VPXzllSzRUWHRwRzlE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