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22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Workforce Pell Programs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Workforce Pell Programs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Workforce Pell Programs. Workforce Pell can support eligible students in approved short-term programs, but students must verify that the exact program and institution are currently eligible before assuming aid will apply.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the exact short-term program and credential.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the institution whether the program is currently approved for Workforce Pell.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Complete the FAFSA and request a written cost-and-aid estimate.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 Knowledge Center: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22 Workforce Pell Programs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fsapartners.ed.gov/knowledge-center/library/electronic-announcements/2026-07-01/eligible-workforce-programs-state-workforce-pell-certification-form-availabl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ed.gov/about/news/press-release/us-department-of-education-issues-final-rule-create-new-workforce-pell-grant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h+/Zo1TxeJJ5que8rsEpVE/NGw==">CgMxLjA4AHIhMUJzUzB6cFEzbjlVZm1tdDZianR4QlNuTkhKQ3RUbDNG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