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Campus Support Services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Campus Support Services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Students are more likely to persist when they know which campus office to contact, ask early, and follow through before a small concern becomes a larger barrier.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campus support services.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Support may include advising, tutoring, counseling, disability services, career services, first-generation programs, and basic-needs help.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name, eligibility, hours, and process differ by institution.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keep contact names, appointment dates, and follow-up steps.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List the academic, personal, financial, accessibility, or basic-needs concern.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Find the official campus office that owns that concern.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what documents, appointment, referral, or intake step is required.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Schedule the contact and save confirmation.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Follow up if the concern is not resolved.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04 Campus Support Services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student-resources/learning-support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uppor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student-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UDObbwknJxthtFJBU6/eEj3a9g==">CgMxLjA4AHIhMTNFcFlDcXlZY1M3T2xrUDBaUzlvZ1BYeGVVM3NYVDVK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